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50E" w:rsidRPr="0037625E" w:rsidRDefault="006F450E">
      <w:pPr>
        <w:rPr>
          <w:color w:val="333333"/>
        </w:rPr>
      </w:pPr>
    </w:p>
    <w:tbl>
      <w:tblPr>
        <w:tblpPr w:leftFromText="141" w:rightFromText="141" w:horzAnchor="margin" w:tblpY="-353"/>
        <w:tblW w:w="97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00"/>
        <w:gridCol w:w="136"/>
        <w:gridCol w:w="144"/>
        <w:gridCol w:w="5090"/>
      </w:tblGrid>
      <w:tr w:rsidR="006F450E" w:rsidRPr="0037625E" w:rsidTr="0037625E">
        <w:trPr>
          <w:trHeight w:val="1243"/>
        </w:trPr>
        <w:tc>
          <w:tcPr>
            <w:tcW w:w="453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0E" w:rsidRPr="0037625E" w:rsidRDefault="006F450E" w:rsidP="004C74EA">
            <w:pPr>
              <w:pStyle w:val="Ttulo8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37625E">
              <w:rPr>
                <w:rFonts w:ascii="Arial" w:hAnsi="Arial" w:cs="Arial"/>
                <w:b/>
                <w:color w:val="333333"/>
                <w:sz w:val="23"/>
                <w:szCs w:val="23"/>
              </w:rPr>
              <w:object w:dxaOrig="5296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9.5pt;height:45pt" o:ole="" fillcolor="window">
                  <v:imagedata r:id="rId4" o:title=""/>
                </v:shape>
                <o:OLEObject Type="Embed" ProgID="PBrush" ShapeID="_x0000_i1025" DrawAspect="Content" ObjectID="_1394349945" r:id="rId5"/>
              </w:object>
            </w:r>
          </w:p>
        </w:tc>
        <w:tc>
          <w:tcPr>
            <w:tcW w:w="5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F450E" w:rsidRPr="0037625E" w:rsidRDefault="006F450E" w:rsidP="004C74EA">
            <w:pPr>
              <w:pStyle w:val="Ttulo7"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37625E">
              <w:rPr>
                <w:rFonts w:ascii="Arial" w:hAnsi="Arial" w:cs="Arial"/>
                <w:b/>
                <w:color w:val="333333"/>
                <w:sz w:val="23"/>
                <w:szCs w:val="23"/>
              </w:rPr>
              <w:t>Conselho Superior Acadêmico</w:t>
            </w:r>
          </w:p>
          <w:p w:rsidR="006F450E" w:rsidRPr="0037625E" w:rsidRDefault="006F450E" w:rsidP="004C74EA">
            <w:pPr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37625E">
              <w:rPr>
                <w:rFonts w:ascii="Arial" w:hAnsi="Arial" w:cs="Arial"/>
                <w:b/>
                <w:color w:val="333333"/>
                <w:sz w:val="23"/>
                <w:szCs w:val="23"/>
              </w:rPr>
              <w:t>CONSEA</w:t>
            </w:r>
          </w:p>
        </w:tc>
      </w:tr>
      <w:tr w:rsidR="006F450E" w:rsidRPr="0037625E" w:rsidTr="0037625E">
        <w:trPr>
          <w:cantSplit/>
          <w:trHeight w:val="357"/>
        </w:trPr>
        <w:tc>
          <w:tcPr>
            <w:tcW w:w="44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0E" w:rsidRPr="0037625E" w:rsidRDefault="006F450E" w:rsidP="004C74EA">
            <w:pPr>
              <w:pStyle w:val="Ttulo2"/>
              <w:rPr>
                <w:b w:val="0"/>
                <w:bCs w:val="0"/>
                <w:color w:val="333333"/>
                <w:sz w:val="23"/>
                <w:szCs w:val="23"/>
              </w:rPr>
            </w:pPr>
          </w:p>
          <w:p w:rsidR="006F450E" w:rsidRPr="0037625E" w:rsidRDefault="006F450E" w:rsidP="00F877AB">
            <w:pPr>
              <w:pStyle w:val="Ttulo2"/>
              <w:jc w:val="left"/>
              <w:rPr>
                <w:b w:val="0"/>
                <w:bCs w:val="0"/>
                <w:color w:val="333333"/>
                <w:sz w:val="23"/>
                <w:szCs w:val="23"/>
              </w:rPr>
            </w:pPr>
            <w:r w:rsidRPr="0037625E">
              <w:rPr>
                <w:color w:val="333333"/>
                <w:sz w:val="23"/>
                <w:szCs w:val="23"/>
              </w:rPr>
              <w:t xml:space="preserve">Processo: </w:t>
            </w:r>
            <w:r w:rsidRPr="0037625E">
              <w:rPr>
                <w:b w:val="0"/>
                <w:color w:val="333333"/>
                <w:sz w:val="23"/>
                <w:szCs w:val="23"/>
              </w:rPr>
              <w:t>23118.000889/2010-93</w:t>
            </w:r>
          </w:p>
        </w:tc>
        <w:tc>
          <w:tcPr>
            <w:tcW w:w="2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6F450E" w:rsidRPr="0037625E" w:rsidRDefault="006F450E" w:rsidP="004C74EA">
            <w:pPr>
              <w:pStyle w:val="Ttulo7"/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509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6F450E" w:rsidRPr="0037625E" w:rsidRDefault="006F450E" w:rsidP="0037625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</w:pPr>
            <w:r w:rsidRPr="0037625E"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t>Da Presidência dos Conselhos Superiores</w:t>
            </w:r>
          </w:p>
          <w:p w:rsidR="006F450E" w:rsidRPr="0037625E" w:rsidRDefault="006F450E" w:rsidP="0037625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333333"/>
                <w:sz w:val="23"/>
                <w:szCs w:val="23"/>
              </w:rPr>
            </w:pPr>
          </w:p>
          <w:p w:rsidR="006F450E" w:rsidRPr="0037625E" w:rsidRDefault="006F450E" w:rsidP="0037625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333333"/>
                <w:sz w:val="23"/>
                <w:szCs w:val="23"/>
              </w:rPr>
            </w:pPr>
          </w:p>
          <w:p w:rsidR="006F450E" w:rsidRPr="001A25B5" w:rsidRDefault="001A25B5" w:rsidP="001A25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</w:pPr>
            <w:r w:rsidRPr="001A25B5"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t>HOMOLOGADO EM 23.03.2012</w:t>
            </w:r>
          </w:p>
          <w:p w:rsidR="006F450E" w:rsidRPr="0037625E" w:rsidRDefault="006F450E" w:rsidP="0037625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</w:tr>
      <w:tr w:rsidR="006F450E" w:rsidRPr="0037625E" w:rsidTr="0037625E">
        <w:trPr>
          <w:cantSplit/>
          <w:trHeight w:val="1313"/>
        </w:trPr>
        <w:tc>
          <w:tcPr>
            <w:tcW w:w="440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F450E" w:rsidRPr="0037625E" w:rsidRDefault="006F450E" w:rsidP="004C74EA">
            <w:pPr>
              <w:pStyle w:val="Ttulo2"/>
              <w:jc w:val="left"/>
              <w:rPr>
                <w:bCs w:val="0"/>
                <w:color w:val="333333"/>
                <w:sz w:val="23"/>
                <w:szCs w:val="23"/>
              </w:rPr>
            </w:pPr>
          </w:p>
          <w:p w:rsidR="006F450E" w:rsidRPr="0037625E" w:rsidRDefault="006F450E" w:rsidP="00F877AB">
            <w:pPr>
              <w:pStyle w:val="Ttulo2"/>
              <w:jc w:val="left"/>
              <w:rPr>
                <w:b w:val="0"/>
                <w:bCs w:val="0"/>
                <w:color w:val="333333"/>
                <w:sz w:val="23"/>
                <w:szCs w:val="23"/>
              </w:rPr>
            </w:pPr>
            <w:r w:rsidRPr="0037625E">
              <w:rPr>
                <w:bCs w:val="0"/>
                <w:color w:val="333333"/>
                <w:sz w:val="23"/>
                <w:szCs w:val="23"/>
              </w:rPr>
              <w:t>Parecer</w:t>
            </w:r>
            <w:r w:rsidRPr="0037625E">
              <w:rPr>
                <w:b w:val="0"/>
                <w:bCs w:val="0"/>
                <w:color w:val="333333"/>
                <w:sz w:val="23"/>
                <w:szCs w:val="23"/>
              </w:rPr>
              <w:t>: 1037/CPE</w:t>
            </w:r>
          </w:p>
          <w:p w:rsidR="006F450E" w:rsidRPr="0037625E" w:rsidRDefault="006F450E" w:rsidP="004C74EA">
            <w:pPr>
              <w:jc w:val="center"/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</w:pPr>
          </w:p>
          <w:p w:rsidR="006F450E" w:rsidRPr="0037625E" w:rsidRDefault="006F450E" w:rsidP="00802ECC">
            <w:pPr>
              <w:pStyle w:val="NormalWeb"/>
              <w:jc w:val="center"/>
              <w:rPr>
                <w:b/>
                <w:bCs/>
                <w:color w:val="333333"/>
                <w:sz w:val="23"/>
                <w:szCs w:val="23"/>
              </w:rPr>
            </w:pPr>
          </w:p>
        </w:tc>
        <w:tc>
          <w:tcPr>
            <w:tcW w:w="2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450E" w:rsidRPr="0037625E" w:rsidRDefault="006F450E" w:rsidP="004C74E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5090" w:type="dxa"/>
            <w:vMerge/>
            <w:tcBorders>
              <w:left w:val="single" w:sz="6" w:space="0" w:color="auto"/>
            </w:tcBorders>
            <w:vAlign w:val="center"/>
          </w:tcPr>
          <w:p w:rsidR="006F450E" w:rsidRPr="0037625E" w:rsidRDefault="006F450E" w:rsidP="004C74E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</w:tr>
      <w:tr w:rsidR="006F450E" w:rsidRPr="0037625E" w:rsidTr="0037625E">
        <w:tc>
          <w:tcPr>
            <w:tcW w:w="9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50E" w:rsidRPr="0037625E" w:rsidRDefault="006F450E" w:rsidP="00D832B0">
            <w:pPr>
              <w:spacing w:after="0"/>
              <w:rPr>
                <w:rFonts w:ascii="Arial" w:hAnsi="Arial" w:cs="Arial"/>
                <w:color w:val="333333"/>
              </w:rPr>
            </w:pPr>
            <w:r w:rsidRPr="0037625E">
              <w:rPr>
                <w:rFonts w:ascii="Arial" w:hAnsi="Arial" w:cs="Arial"/>
                <w:b/>
                <w:color w:val="333333"/>
              </w:rPr>
              <w:t xml:space="preserve">Assunto: </w:t>
            </w:r>
            <w:r w:rsidRPr="0037625E">
              <w:rPr>
                <w:rFonts w:ascii="Arial" w:hAnsi="Arial" w:cs="Arial"/>
                <w:color w:val="333333"/>
              </w:rPr>
              <w:t xml:space="preserve">aprovação do curso de extensão para a </w:t>
            </w:r>
            <w:proofErr w:type="spellStart"/>
            <w:r w:rsidRPr="0037625E">
              <w:rPr>
                <w:rFonts w:ascii="Arial" w:hAnsi="Arial" w:cs="Arial"/>
                <w:color w:val="333333"/>
              </w:rPr>
              <w:t>Capacitaçao</w:t>
            </w:r>
            <w:proofErr w:type="spellEnd"/>
            <w:r w:rsidRPr="0037625E">
              <w:rPr>
                <w:rFonts w:ascii="Arial" w:hAnsi="Arial" w:cs="Arial"/>
                <w:color w:val="333333"/>
              </w:rPr>
              <w:t xml:space="preserve"> de profissionais que atuam no enfrentamento à violência sexual contra a criança e o adolescente</w:t>
            </w:r>
          </w:p>
        </w:tc>
      </w:tr>
      <w:tr w:rsidR="006F450E" w:rsidRPr="0037625E" w:rsidTr="0037625E">
        <w:tc>
          <w:tcPr>
            <w:tcW w:w="9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50E" w:rsidRPr="0037625E" w:rsidRDefault="006F450E" w:rsidP="00D832B0">
            <w:pPr>
              <w:spacing w:after="0"/>
              <w:rPr>
                <w:rFonts w:ascii="Arial" w:hAnsi="Arial" w:cs="Arial"/>
                <w:color w:val="333333"/>
              </w:rPr>
            </w:pPr>
            <w:r w:rsidRPr="0037625E">
              <w:rPr>
                <w:rFonts w:ascii="Arial" w:hAnsi="Arial" w:cs="Arial"/>
                <w:b/>
                <w:color w:val="333333"/>
              </w:rPr>
              <w:t>Interessado:</w:t>
            </w:r>
            <w:r w:rsidRPr="0037625E">
              <w:rPr>
                <w:rFonts w:ascii="Arial" w:hAnsi="Arial" w:cs="Arial"/>
                <w:color w:val="333333"/>
              </w:rPr>
              <w:t xml:space="preserve"> Maria Berenice Alho da Costa Tourinho</w:t>
            </w:r>
          </w:p>
        </w:tc>
      </w:tr>
      <w:tr w:rsidR="006F450E" w:rsidRPr="0037625E" w:rsidTr="0037625E">
        <w:tc>
          <w:tcPr>
            <w:tcW w:w="9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50E" w:rsidRPr="0037625E" w:rsidRDefault="006F450E" w:rsidP="00D832B0">
            <w:pPr>
              <w:spacing w:after="0"/>
              <w:jc w:val="both"/>
              <w:rPr>
                <w:rFonts w:ascii="Arial" w:hAnsi="Arial" w:cs="Arial"/>
                <w:b/>
                <w:bCs/>
                <w:color w:val="333333"/>
              </w:rPr>
            </w:pPr>
            <w:proofErr w:type="gramStart"/>
            <w:r w:rsidRPr="0037625E">
              <w:rPr>
                <w:rFonts w:ascii="Arial" w:hAnsi="Arial" w:cs="Arial"/>
                <w:b/>
                <w:bCs/>
                <w:color w:val="333333"/>
              </w:rPr>
              <w:t>Relator(</w:t>
            </w:r>
            <w:proofErr w:type="gramEnd"/>
            <w:r w:rsidRPr="0037625E">
              <w:rPr>
                <w:rFonts w:ascii="Arial" w:hAnsi="Arial" w:cs="Arial"/>
                <w:b/>
                <w:bCs/>
                <w:color w:val="333333"/>
              </w:rPr>
              <w:t>a)</w:t>
            </w:r>
            <w:r w:rsidRPr="0037625E">
              <w:rPr>
                <w:rFonts w:ascii="Arial" w:hAnsi="Arial" w:cs="Arial"/>
                <w:color w:val="333333"/>
              </w:rPr>
              <w:t>: Conselheira Aparecida Augusta da Silva</w:t>
            </w:r>
          </w:p>
        </w:tc>
      </w:tr>
    </w:tbl>
    <w:p w:rsidR="006F450E" w:rsidRPr="0037625E" w:rsidRDefault="006F450E" w:rsidP="00F877AB">
      <w:pPr>
        <w:rPr>
          <w:rFonts w:ascii="Arial" w:hAnsi="Arial" w:cs="Arial"/>
          <w:b/>
          <w:color w:val="333333"/>
          <w:sz w:val="23"/>
          <w:szCs w:val="23"/>
        </w:rPr>
      </w:pPr>
    </w:p>
    <w:p w:rsidR="006F450E" w:rsidRPr="0037625E" w:rsidRDefault="006F450E" w:rsidP="00824DC4">
      <w:pPr>
        <w:rPr>
          <w:rFonts w:ascii="Arial" w:hAnsi="Arial" w:cs="Arial"/>
          <w:b/>
          <w:color w:val="333333"/>
        </w:rPr>
      </w:pPr>
      <w:r w:rsidRPr="0037625E">
        <w:rPr>
          <w:rFonts w:ascii="Arial" w:hAnsi="Arial" w:cs="Arial"/>
          <w:b/>
          <w:color w:val="333333"/>
        </w:rPr>
        <w:t>Parecer da Câmara:</w:t>
      </w:r>
    </w:p>
    <w:p w:rsidR="006F450E" w:rsidRPr="0037625E" w:rsidRDefault="006F450E" w:rsidP="00413EF1">
      <w:pPr>
        <w:ind w:right="333" w:firstLine="708"/>
        <w:jc w:val="both"/>
        <w:rPr>
          <w:rFonts w:ascii="Arial" w:hAnsi="Arial" w:cs="Arial"/>
          <w:color w:val="333333"/>
        </w:rPr>
      </w:pPr>
      <w:r w:rsidRPr="0037625E">
        <w:rPr>
          <w:rFonts w:ascii="Arial" w:hAnsi="Arial" w:cs="Arial"/>
          <w:color w:val="333333"/>
        </w:rPr>
        <w:t xml:space="preserve">Na 57ª sessão de 27 de fevereiro de </w:t>
      </w:r>
      <w:smartTag w:uri="urn:schemas-microsoft-com:office:smarttags" w:element="metricconverter">
        <w:smartTagPr>
          <w:attr w:name="ProductID" w:val="2012, a"/>
        </w:smartTagPr>
        <w:r w:rsidRPr="0037625E">
          <w:rPr>
            <w:rFonts w:ascii="Arial" w:hAnsi="Arial" w:cs="Arial"/>
            <w:color w:val="333333"/>
          </w:rPr>
          <w:t>2012, a</w:t>
        </w:r>
      </w:smartTag>
      <w:r w:rsidRPr="0037625E">
        <w:rPr>
          <w:rFonts w:ascii="Arial" w:hAnsi="Arial" w:cs="Arial"/>
          <w:color w:val="333333"/>
        </w:rPr>
        <w:t xml:space="preserve"> Câmara acompanha o Parecer da Relatora que é FAVORÁVEL </w:t>
      </w:r>
      <w:proofErr w:type="gramStart"/>
      <w:r w:rsidRPr="0037625E">
        <w:rPr>
          <w:rFonts w:ascii="Arial" w:hAnsi="Arial" w:cs="Arial"/>
          <w:color w:val="333333"/>
        </w:rPr>
        <w:t>a</w:t>
      </w:r>
      <w:proofErr w:type="gramEnd"/>
      <w:r w:rsidRPr="0037625E">
        <w:rPr>
          <w:rFonts w:ascii="Arial" w:hAnsi="Arial" w:cs="Arial"/>
          <w:color w:val="333333"/>
        </w:rPr>
        <w:t xml:space="preserve"> realização do projeto.</w:t>
      </w:r>
    </w:p>
    <w:p w:rsidR="006F450E" w:rsidRPr="0037625E" w:rsidRDefault="006F450E" w:rsidP="00824DC4">
      <w:pPr>
        <w:ind w:right="-426"/>
        <w:jc w:val="both"/>
        <w:rPr>
          <w:rFonts w:ascii="Arial" w:hAnsi="Arial" w:cs="Arial"/>
          <w:b/>
          <w:color w:val="333333"/>
        </w:rPr>
      </w:pPr>
    </w:p>
    <w:p w:rsidR="006F450E" w:rsidRPr="0037625E" w:rsidRDefault="006F450E" w:rsidP="00824DC4">
      <w:pPr>
        <w:spacing w:after="0" w:line="240" w:lineRule="auto"/>
        <w:jc w:val="center"/>
        <w:rPr>
          <w:rFonts w:ascii="Arial" w:hAnsi="Arial" w:cs="Arial"/>
          <w:color w:val="333333"/>
        </w:rPr>
      </w:pPr>
      <w:r w:rsidRPr="0037625E">
        <w:rPr>
          <w:rFonts w:ascii="Arial" w:hAnsi="Arial" w:cs="Arial"/>
          <w:color w:val="333333"/>
        </w:rPr>
        <w:t>Cons. Laércio do Carmo Rodrigues</w:t>
      </w:r>
    </w:p>
    <w:p w:rsidR="006F450E" w:rsidRPr="0037625E" w:rsidRDefault="006F450E" w:rsidP="00824DC4">
      <w:pPr>
        <w:spacing w:after="0" w:line="240" w:lineRule="auto"/>
        <w:jc w:val="center"/>
        <w:rPr>
          <w:rFonts w:ascii="Arial" w:hAnsi="Arial" w:cs="Arial"/>
          <w:b/>
          <w:color w:val="333333"/>
        </w:rPr>
      </w:pPr>
      <w:r w:rsidRPr="0037625E">
        <w:rPr>
          <w:rFonts w:ascii="Arial" w:hAnsi="Arial" w:cs="Arial"/>
          <w:b/>
          <w:color w:val="333333"/>
        </w:rPr>
        <w:t>Presidente</w:t>
      </w:r>
    </w:p>
    <w:p w:rsidR="006F450E" w:rsidRPr="0037625E" w:rsidRDefault="006F450E" w:rsidP="00F877AB">
      <w:pPr>
        <w:rPr>
          <w:rFonts w:ascii="Arial" w:hAnsi="Arial" w:cs="Arial"/>
          <w:b/>
          <w:bCs/>
          <w:color w:val="333333"/>
          <w:sz w:val="23"/>
          <w:szCs w:val="23"/>
        </w:rPr>
      </w:pPr>
      <w:r w:rsidRPr="0037625E">
        <w:rPr>
          <w:rFonts w:ascii="Arial" w:hAnsi="Arial" w:cs="Arial"/>
          <w:b/>
          <w:bCs/>
          <w:color w:val="333333"/>
          <w:sz w:val="23"/>
          <w:szCs w:val="23"/>
        </w:rPr>
        <w:br w:type="page"/>
      </w:r>
    </w:p>
    <w:tbl>
      <w:tblPr>
        <w:tblpPr w:leftFromText="141" w:rightFromText="141" w:vertAnchor="text" w:horzAnchor="margin" w:tblpY="213"/>
        <w:tblW w:w="99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34"/>
        <w:gridCol w:w="5436"/>
      </w:tblGrid>
      <w:tr w:rsidR="006F450E" w:rsidRPr="0037625E" w:rsidTr="001C20E2">
        <w:trPr>
          <w:trHeight w:val="446"/>
        </w:trPr>
        <w:tc>
          <w:tcPr>
            <w:tcW w:w="4534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6F450E" w:rsidRPr="0037625E" w:rsidRDefault="006F450E" w:rsidP="00D832B0">
            <w:pPr>
              <w:pStyle w:val="Ttulo8"/>
              <w:spacing w:before="0" w:after="0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37625E">
              <w:rPr>
                <w:rFonts w:ascii="Arial" w:hAnsi="Arial" w:cs="Arial"/>
                <w:b/>
                <w:color w:val="333333"/>
                <w:sz w:val="23"/>
                <w:szCs w:val="23"/>
              </w:rPr>
              <w:object w:dxaOrig="5296" w:dyaOrig="1320">
                <v:shape id="_x0000_i1026" type="#_x0000_t75" style="width:169.5pt;height:57pt" o:ole="" fillcolor="window">
                  <v:imagedata r:id="rId6" o:title=""/>
                </v:shape>
                <o:OLEObject Type="Embed" ProgID="PBrush" ShapeID="_x0000_i1026" DrawAspect="Content" ObjectID="_1394349946" r:id="rId7"/>
              </w:object>
            </w: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F450E" w:rsidRPr="0037625E" w:rsidRDefault="006F450E" w:rsidP="00D832B0">
            <w:pPr>
              <w:pStyle w:val="Ttulo2"/>
              <w:rPr>
                <w:b w:val="0"/>
                <w:bCs w:val="0"/>
                <w:color w:val="333333"/>
                <w:sz w:val="23"/>
                <w:szCs w:val="23"/>
              </w:rPr>
            </w:pPr>
          </w:p>
          <w:p w:rsidR="006F450E" w:rsidRPr="0037625E" w:rsidRDefault="006F450E" w:rsidP="00D832B0">
            <w:pPr>
              <w:pStyle w:val="Ttulo2"/>
              <w:jc w:val="left"/>
              <w:rPr>
                <w:b w:val="0"/>
                <w:bCs w:val="0"/>
                <w:color w:val="333333"/>
                <w:sz w:val="23"/>
                <w:szCs w:val="23"/>
              </w:rPr>
            </w:pPr>
            <w:r w:rsidRPr="0037625E">
              <w:rPr>
                <w:color w:val="333333"/>
                <w:sz w:val="23"/>
                <w:szCs w:val="23"/>
              </w:rPr>
              <w:t xml:space="preserve">Processo: </w:t>
            </w:r>
            <w:r w:rsidRPr="0037625E">
              <w:rPr>
                <w:b w:val="0"/>
                <w:color w:val="333333"/>
                <w:sz w:val="23"/>
                <w:szCs w:val="23"/>
              </w:rPr>
              <w:t>23118.000889/2010-93</w:t>
            </w:r>
          </w:p>
        </w:tc>
      </w:tr>
      <w:tr w:rsidR="006F450E" w:rsidRPr="0037625E" w:rsidTr="001C20E2">
        <w:trPr>
          <w:trHeight w:val="299"/>
        </w:trPr>
        <w:tc>
          <w:tcPr>
            <w:tcW w:w="4534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6F450E" w:rsidRPr="0037625E" w:rsidRDefault="006F450E" w:rsidP="00D832B0">
            <w:pPr>
              <w:pStyle w:val="Ttulo8"/>
              <w:spacing w:before="0" w:after="0"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F450E" w:rsidRPr="0037625E" w:rsidRDefault="006F450E" w:rsidP="00D832B0">
            <w:pPr>
              <w:pStyle w:val="Ttulo2"/>
              <w:jc w:val="left"/>
              <w:rPr>
                <w:bCs w:val="0"/>
                <w:color w:val="333333"/>
                <w:sz w:val="23"/>
                <w:szCs w:val="23"/>
              </w:rPr>
            </w:pPr>
          </w:p>
          <w:p w:rsidR="006F450E" w:rsidRPr="0037625E" w:rsidRDefault="006F450E" w:rsidP="00D832B0">
            <w:pPr>
              <w:pStyle w:val="Ttulo2"/>
              <w:jc w:val="left"/>
              <w:rPr>
                <w:b w:val="0"/>
                <w:bCs w:val="0"/>
                <w:color w:val="333333"/>
                <w:sz w:val="23"/>
                <w:szCs w:val="23"/>
              </w:rPr>
            </w:pPr>
            <w:r w:rsidRPr="0037625E">
              <w:rPr>
                <w:bCs w:val="0"/>
                <w:color w:val="333333"/>
                <w:sz w:val="23"/>
                <w:szCs w:val="23"/>
              </w:rPr>
              <w:t>Parecer</w:t>
            </w:r>
            <w:r w:rsidRPr="0037625E">
              <w:rPr>
                <w:b w:val="0"/>
                <w:bCs w:val="0"/>
                <w:color w:val="333333"/>
                <w:sz w:val="23"/>
                <w:szCs w:val="23"/>
              </w:rPr>
              <w:t>: 1037/CPE</w:t>
            </w:r>
          </w:p>
        </w:tc>
      </w:tr>
      <w:tr w:rsidR="006F450E" w:rsidRPr="0037625E" w:rsidTr="001C2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9970" w:type="dxa"/>
            <w:gridSpan w:val="2"/>
          </w:tcPr>
          <w:p w:rsidR="006F450E" w:rsidRPr="0037625E" w:rsidRDefault="006F450E" w:rsidP="00D832B0">
            <w:pPr>
              <w:spacing w:after="0"/>
              <w:rPr>
                <w:rFonts w:ascii="Arial" w:hAnsi="Arial" w:cs="Arial"/>
                <w:color w:val="333333"/>
              </w:rPr>
            </w:pPr>
            <w:r w:rsidRPr="0037625E">
              <w:rPr>
                <w:rFonts w:ascii="Arial" w:hAnsi="Arial" w:cs="Arial"/>
                <w:b/>
                <w:color w:val="333333"/>
              </w:rPr>
              <w:t xml:space="preserve">Assunto: </w:t>
            </w:r>
            <w:r w:rsidRPr="0037625E">
              <w:rPr>
                <w:rFonts w:ascii="Arial" w:hAnsi="Arial" w:cs="Arial"/>
                <w:color w:val="333333"/>
              </w:rPr>
              <w:t xml:space="preserve">aprovação do curso de extensão para a </w:t>
            </w:r>
            <w:proofErr w:type="spellStart"/>
            <w:r w:rsidRPr="0037625E">
              <w:rPr>
                <w:rFonts w:ascii="Arial" w:hAnsi="Arial" w:cs="Arial"/>
                <w:color w:val="333333"/>
              </w:rPr>
              <w:t>Capacitaçao</w:t>
            </w:r>
            <w:proofErr w:type="spellEnd"/>
            <w:r w:rsidRPr="0037625E">
              <w:rPr>
                <w:rFonts w:ascii="Arial" w:hAnsi="Arial" w:cs="Arial"/>
                <w:color w:val="333333"/>
              </w:rPr>
              <w:t xml:space="preserve"> de profissionais que atuam no enfrentamento à violência sexual contra a criança e o adolescente</w:t>
            </w:r>
          </w:p>
        </w:tc>
      </w:tr>
      <w:tr w:rsidR="006F450E" w:rsidRPr="0037625E" w:rsidTr="001C2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9970" w:type="dxa"/>
            <w:gridSpan w:val="2"/>
          </w:tcPr>
          <w:p w:rsidR="006F450E" w:rsidRPr="0037625E" w:rsidRDefault="006F450E" w:rsidP="00D832B0">
            <w:pPr>
              <w:spacing w:after="0"/>
              <w:rPr>
                <w:rFonts w:ascii="Arial" w:hAnsi="Arial" w:cs="Arial"/>
                <w:color w:val="333333"/>
              </w:rPr>
            </w:pPr>
            <w:r w:rsidRPr="0037625E">
              <w:rPr>
                <w:rFonts w:ascii="Arial" w:hAnsi="Arial" w:cs="Arial"/>
                <w:b/>
                <w:color w:val="333333"/>
              </w:rPr>
              <w:t>Interessado:</w:t>
            </w:r>
            <w:r w:rsidRPr="0037625E">
              <w:rPr>
                <w:rFonts w:ascii="Arial" w:hAnsi="Arial" w:cs="Arial"/>
                <w:color w:val="333333"/>
              </w:rPr>
              <w:t xml:space="preserve"> Maria Berenice Alho da Costa Tourinho</w:t>
            </w:r>
          </w:p>
        </w:tc>
      </w:tr>
      <w:tr w:rsidR="006F450E" w:rsidRPr="0037625E" w:rsidTr="001C2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9970" w:type="dxa"/>
            <w:gridSpan w:val="2"/>
          </w:tcPr>
          <w:p w:rsidR="006F450E" w:rsidRPr="0037625E" w:rsidRDefault="006F450E" w:rsidP="00D832B0">
            <w:pPr>
              <w:spacing w:after="0"/>
              <w:jc w:val="both"/>
              <w:rPr>
                <w:rFonts w:ascii="Arial" w:hAnsi="Arial" w:cs="Arial"/>
                <w:b/>
                <w:bCs/>
                <w:color w:val="333333"/>
              </w:rPr>
            </w:pPr>
            <w:proofErr w:type="gramStart"/>
            <w:r w:rsidRPr="0037625E">
              <w:rPr>
                <w:rFonts w:ascii="Arial" w:hAnsi="Arial" w:cs="Arial"/>
                <w:b/>
                <w:bCs/>
                <w:color w:val="333333"/>
              </w:rPr>
              <w:t>Relator(</w:t>
            </w:r>
            <w:proofErr w:type="gramEnd"/>
            <w:r w:rsidRPr="0037625E">
              <w:rPr>
                <w:rFonts w:ascii="Arial" w:hAnsi="Arial" w:cs="Arial"/>
                <w:b/>
                <w:bCs/>
                <w:color w:val="333333"/>
              </w:rPr>
              <w:t>a)</w:t>
            </w:r>
            <w:r w:rsidRPr="0037625E">
              <w:rPr>
                <w:rFonts w:ascii="Arial" w:hAnsi="Arial" w:cs="Arial"/>
                <w:color w:val="333333"/>
              </w:rPr>
              <w:t>: Conselheira Aparecida Augusta da Silva</w:t>
            </w:r>
          </w:p>
        </w:tc>
      </w:tr>
    </w:tbl>
    <w:p w:rsidR="006F450E" w:rsidRPr="0037625E" w:rsidRDefault="006F450E" w:rsidP="00F877AB">
      <w:pPr>
        <w:rPr>
          <w:rFonts w:ascii="Arial" w:hAnsi="Arial" w:cs="Arial"/>
          <w:b/>
          <w:bCs/>
          <w:color w:val="333333"/>
          <w:sz w:val="23"/>
          <w:szCs w:val="23"/>
        </w:rPr>
      </w:pPr>
    </w:p>
    <w:p w:rsidR="006F450E" w:rsidRPr="0037625E" w:rsidRDefault="006F450E" w:rsidP="00F877AB">
      <w:pPr>
        <w:jc w:val="both"/>
        <w:rPr>
          <w:rFonts w:ascii="Arial" w:hAnsi="Arial" w:cs="Arial"/>
          <w:b/>
          <w:bCs/>
          <w:color w:val="333333"/>
          <w:sz w:val="23"/>
          <w:szCs w:val="23"/>
        </w:rPr>
      </w:pPr>
      <w:r w:rsidRPr="0037625E">
        <w:rPr>
          <w:rFonts w:ascii="Arial" w:hAnsi="Arial" w:cs="Arial"/>
          <w:b/>
          <w:bCs/>
          <w:color w:val="333333"/>
          <w:sz w:val="23"/>
          <w:szCs w:val="23"/>
        </w:rPr>
        <w:t>I – Relatório</w:t>
      </w:r>
    </w:p>
    <w:p w:rsidR="006F450E" w:rsidRPr="0037625E" w:rsidRDefault="006F450E" w:rsidP="001C20E2">
      <w:pPr>
        <w:jc w:val="both"/>
        <w:rPr>
          <w:color w:val="333333"/>
        </w:rPr>
      </w:pPr>
      <w:r w:rsidRPr="0037625E">
        <w:rPr>
          <w:color w:val="333333"/>
        </w:rPr>
        <w:t xml:space="preserve"> Trata-se de projeto de extensão interdepartamental envolvendo os departamentos de Ciências da Educação, Ciências Sociais, e de Administração. Constam do processo o projeto com justificativa, objetivo, público alvo, calendário, ementas e bibliografias de cada oficina. Estão anexados os seguintes documentos: relato e parecer favorável do relator do Departamento de Ciências Sociais, aprovação por</w:t>
      </w:r>
      <w:r w:rsidRPr="0037625E">
        <w:rPr>
          <w:i/>
          <w:color w:val="333333"/>
        </w:rPr>
        <w:t xml:space="preserve"> ad referendum</w:t>
      </w:r>
      <w:r w:rsidRPr="0037625E">
        <w:rPr>
          <w:color w:val="333333"/>
        </w:rPr>
        <w:t xml:space="preserve"> do DCS, manifestação favorável do relator do Núcleo de Ciências Humanas e ata de aprovação do projeto no Conselho do referido núcleo.</w:t>
      </w:r>
    </w:p>
    <w:p w:rsidR="006F450E" w:rsidRPr="0037625E" w:rsidRDefault="006F450E">
      <w:pPr>
        <w:rPr>
          <w:color w:val="333333"/>
        </w:rPr>
      </w:pPr>
      <w:r w:rsidRPr="0037625E">
        <w:rPr>
          <w:color w:val="333333"/>
        </w:rPr>
        <w:t>ANÁLISE</w:t>
      </w:r>
    </w:p>
    <w:p w:rsidR="006F450E" w:rsidRPr="0037625E" w:rsidRDefault="006F450E" w:rsidP="001C20E2">
      <w:pPr>
        <w:jc w:val="both"/>
        <w:rPr>
          <w:color w:val="333333"/>
        </w:rPr>
      </w:pPr>
      <w:r w:rsidRPr="0037625E">
        <w:rPr>
          <w:color w:val="333333"/>
        </w:rPr>
        <w:t xml:space="preserve">O projeto denominado Reconstruindo Laços tem como objetivo a capacitação de profissionais que atuam no enfrentamento à violência sexual contra a criança e o adolescente, </w:t>
      </w:r>
      <w:proofErr w:type="gramStart"/>
      <w:r w:rsidRPr="0037625E">
        <w:rPr>
          <w:color w:val="333333"/>
        </w:rPr>
        <w:t>sob coordenação</w:t>
      </w:r>
      <w:proofErr w:type="gramEnd"/>
      <w:r w:rsidRPr="0037625E">
        <w:rPr>
          <w:color w:val="333333"/>
        </w:rPr>
        <w:t xml:space="preserve"> geral do Centro de Defesa da Criança e do Adolescente – Maria dos Anjos – CDCA e coordenação acadêmica das professoras Maria Berenice Alho da Costa Tourinho e </w:t>
      </w:r>
      <w:proofErr w:type="spellStart"/>
      <w:r w:rsidRPr="0037625E">
        <w:rPr>
          <w:color w:val="333333"/>
        </w:rPr>
        <w:t>Walterlina</w:t>
      </w:r>
      <w:proofErr w:type="spellEnd"/>
      <w:r w:rsidRPr="0037625E">
        <w:rPr>
          <w:color w:val="333333"/>
        </w:rPr>
        <w:t xml:space="preserve"> Brasil, do Grupo de Pesquisa </w:t>
      </w:r>
      <w:smartTag w:uri="urn:schemas-microsoft-com:office:smarttags" w:element="PersonName">
        <w:smartTagPr>
          <w:attr w:name="ProductID" w:val="em Educação Superior"/>
        </w:smartTagPr>
        <w:r w:rsidRPr="0037625E">
          <w:rPr>
            <w:color w:val="333333"/>
          </w:rPr>
          <w:t>em Educação Superior</w:t>
        </w:r>
      </w:smartTag>
      <w:r w:rsidRPr="0037625E">
        <w:rPr>
          <w:color w:val="333333"/>
        </w:rPr>
        <w:t xml:space="preserve"> – GEPES.</w:t>
      </w:r>
    </w:p>
    <w:p w:rsidR="006F450E" w:rsidRPr="0037625E" w:rsidRDefault="006F450E">
      <w:pPr>
        <w:rPr>
          <w:color w:val="333333"/>
        </w:rPr>
      </w:pPr>
      <w:r w:rsidRPr="0037625E">
        <w:rPr>
          <w:color w:val="333333"/>
        </w:rPr>
        <w:t xml:space="preserve">O projeto está devidamente instruído com justificativa, objetivo, metodologia e plano de cada oficina. </w:t>
      </w:r>
    </w:p>
    <w:p w:rsidR="006F450E" w:rsidRPr="0037625E" w:rsidRDefault="006F450E">
      <w:pPr>
        <w:rPr>
          <w:color w:val="333333"/>
        </w:rPr>
      </w:pPr>
      <w:r w:rsidRPr="0037625E">
        <w:rPr>
          <w:color w:val="333333"/>
        </w:rPr>
        <w:t>Consta do processo a ressalva que o referido projeto não incidirá em ônus para a Instituição (UNIR).</w:t>
      </w:r>
    </w:p>
    <w:p w:rsidR="006F450E" w:rsidRPr="0037625E" w:rsidRDefault="006F450E" w:rsidP="001C20E2">
      <w:pPr>
        <w:jc w:val="both"/>
        <w:rPr>
          <w:color w:val="333333"/>
        </w:rPr>
      </w:pPr>
      <w:r w:rsidRPr="0037625E">
        <w:rPr>
          <w:color w:val="333333"/>
        </w:rPr>
        <w:t xml:space="preserve">O curso de extensão se dará por meio de três oficinas de 20 horas </w:t>
      </w:r>
      <w:proofErr w:type="spellStart"/>
      <w:r w:rsidRPr="0037625E">
        <w:rPr>
          <w:color w:val="333333"/>
        </w:rPr>
        <w:t>ccada</w:t>
      </w:r>
      <w:proofErr w:type="spellEnd"/>
      <w:r w:rsidRPr="0037625E">
        <w:rPr>
          <w:color w:val="333333"/>
        </w:rPr>
        <w:t xml:space="preserve">, oferecidas a 25 profissionais que atuam na rede de atendimento, prevenção, defesa e responsabilização da violência sexual conta a </w:t>
      </w:r>
      <w:proofErr w:type="spellStart"/>
      <w:r w:rsidRPr="0037625E">
        <w:rPr>
          <w:color w:val="333333"/>
        </w:rPr>
        <w:t>criaça</w:t>
      </w:r>
      <w:proofErr w:type="spellEnd"/>
      <w:r w:rsidRPr="0037625E">
        <w:rPr>
          <w:color w:val="333333"/>
        </w:rPr>
        <w:t xml:space="preserve"> e o adolescente. Segundo o projeto, esses profissionais receberão qualificação nas áreas de Metodologia de Planejamento, Monitoramento e Avaliação; Construção e Gestão de Indicadores de Desempenho; e Elaboração</w:t>
      </w:r>
      <w:proofErr w:type="gramStart"/>
      <w:r w:rsidRPr="0037625E">
        <w:rPr>
          <w:color w:val="333333"/>
        </w:rPr>
        <w:t xml:space="preserve">  </w:t>
      </w:r>
      <w:proofErr w:type="gramEnd"/>
      <w:r w:rsidRPr="0037625E">
        <w:rPr>
          <w:color w:val="333333"/>
        </w:rPr>
        <w:t>e Gestão de Projetos. Segundo o calendário, as oficinas serão ministradas nos períodos de 08, 09 e 10 de abril de 2010; 29 e 30 de abril e 01 de maio de 2010; e 13 e 14 de maio de 2010.</w:t>
      </w:r>
    </w:p>
    <w:p w:rsidR="006F450E" w:rsidRPr="0037625E" w:rsidRDefault="006F450E">
      <w:pPr>
        <w:rPr>
          <w:color w:val="333333"/>
        </w:rPr>
      </w:pPr>
      <w:r w:rsidRPr="0037625E">
        <w:rPr>
          <w:color w:val="333333"/>
        </w:rPr>
        <w:t>PARECER</w:t>
      </w:r>
    </w:p>
    <w:p w:rsidR="006F450E" w:rsidRPr="0037625E" w:rsidRDefault="006F450E" w:rsidP="001C20E2">
      <w:pPr>
        <w:jc w:val="both"/>
        <w:rPr>
          <w:color w:val="333333"/>
        </w:rPr>
      </w:pPr>
      <w:r w:rsidRPr="0037625E">
        <w:rPr>
          <w:color w:val="333333"/>
        </w:rPr>
        <w:t>O projeto é de extrema relevância para o enfrentamento da violência sexual contra a criança e o adolescente. Desta forma, sou de parecer favorável à aprovação do mesmo.</w:t>
      </w:r>
    </w:p>
    <w:p w:rsidR="006F450E" w:rsidRPr="0037625E" w:rsidRDefault="006F450E" w:rsidP="0037625E">
      <w:pPr>
        <w:jc w:val="right"/>
        <w:rPr>
          <w:color w:val="333333"/>
        </w:rPr>
      </w:pPr>
      <w:proofErr w:type="spellStart"/>
      <w:r w:rsidRPr="0037625E">
        <w:rPr>
          <w:color w:val="333333"/>
        </w:rPr>
        <w:t>Ji-Paraná</w:t>
      </w:r>
      <w:proofErr w:type="spellEnd"/>
      <w:r w:rsidRPr="0037625E">
        <w:rPr>
          <w:color w:val="333333"/>
        </w:rPr>
        <w:t>, 03 de novembro de 2010.</w:t>
      </w:r>
    </w:p>
    <w:p w:rsidR="006F450E" w:rsidRPr="0037625E" w:rsidRDefault="006F450E" w:rsidP="008806DC">
      <w:pPr>
        <w:spacing w:after="0"/>
        <w:jc w:val="center"/>
        <w:rPr>
          <w:color w:val="333333"/>
        </w:rPr>
      </w:pPr>
      <w:r w:rsidRPr="0037625E">
        <w:rPr>
          <w:color w:val="333333"/>
        </w:rPr>
        <w:t>Conselheira Aparecida Augusta da Silva</w:t>
      </w:r>
    </w:p>
    <w:p w:rsidR="006F450E" w:rsidRPr="0037625E" w:rsidRDefault="006F450E" w:rsidP="008806DC">
      <w:pPr>
        <w:spacing w:after="0"/>
        <w:jc w:val="center"/>
        <w:rPr>
          <w:color w:val="333333"/>
        </w:rPr>
      </w:pPr>
      <w:r w:rsidRPr="0037625E">
        <w:rPr>
          <w:color w:val="333333"/>
        </w:rPr>
        <w:t>CPE/CONSEA</w:t>
      </w:r>
    </w:p>
    <w:sectPr w:rsidR="006F450E" w:rsidRPr="0037625E" w:rsidSect="00415B2D">
      <w:pgSz w:w="12240" w:h="15840"/>
      <w:pgMar w:top="1021" w:right="1134" w:bottom="1021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948"/>
    <w:rsid w:val="000B4818"/>
    <w:rsid w:val="000F0125"/>
    <w:rsid w:val="001171A9"/>
    <w:rsid w:val="001455AD"/>
    <w:rsid w:val="001A25B5"/>
    <w:rsid w:val="001C20E2"/>
    <w:rsid w:val="00282870"/>
    <w:rsid w:val="00295EF6"/>
    <w:rsid w:val="003279FF"/>
    <w:rsid w:val="0037625E"/>
    <w:rsid w:val="0039006C"/>
    <w:rsid w:val="003D3C88"/>
    <w:rsid w:val="00413EF1"/>
    <w:rsid w:val="00415B2D"/>
    <w:rsid w:val="00431CFF"/>
    <w:rsid w:val="00453A51"/>
    <w:rsid w:val="004A4AA3"/>
    <w:rsid w:val="004C74EA"/>
    <w:rsid w:val="00534D8C"/>
    <w:rsid w:val="00560B51"/>
    <w:rsid w:val="005728E0"/>
    <w:rsid w:val="0058557D"/>
    <w:rsid w:val="005F26BD"/>
    <w:rsid w:val="00657948"/>
    <w:rsid w:val="006704F7"/>
    <w:rsid w:val="006910A4"/>
    <w:rsid w:val="006F450E"/>
    <w:rsid w:val="007C0520"/>
    <w:rsid w:val="007C66FE"/>
    <w:rsid w:val="00802ECC"/>
    <w:rsid w:val="00824DC4"/>
    <w:rsid w:val="00862A7F"/>
    <w:rsid w:val="008806DC"/>
    <w:rsid w:val="008F113F"/>
    <w:rsid w:val="009B143C"/>
    <w:rsid w:val="009D769E"/>
    <w:rsid w:val="00A221D2"/>
    <w:rsid w:val="00A75C5D"/>
    <w:rsid w:val="00AA0C6E"/>
    <w:rsid w:val="00AF56A1"/>
    <w:rsid w:val="00C1157A"/>
    <w:rsid w:val="00C20FD6"/>
    <w:rsid w:val="00CC0A83"/>
    <w:rsid w:val="00D80BF9"/>
    <w:rsid w:val="00D832B0"/>
    <w:rsid w:val="00DE7F29"/>
    <w:rsid w:val="00DF4A51"/>
    <w:rsid w:val="00E051A1"/>
    <w:rsid w:val="00E34FEB"/>
    <w:rsid w:val="00E57348"/>
    <w:rsid w:val="00E670FE"/>
    <w:rsid w:val="00F0463A"/>
    <w:rsid w:val="00F8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6E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F877AB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2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F877A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F877AB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F877AB"/>
    <w:rPr>
      <w:rFonts w:ascii="Arial" w:hAnsi="Arial" w:cs="Arial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locked/>
    <w:rsid w:val="00F877AB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locked/>
    <w:rsid w:val="00F877AB"/>
    <w:rPr>
      <w:rFonts w:ascii="Times New Roman" w:hAnsi="Times New Roman" w:cs="Times New Roman"/>
      <w:i/>
      <w:iCs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F877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474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Unir10</dc:creator>
  <cp:keywords/>
  <dc:description/>
  <cp:lastModifiedBy>Unir10</cp:lastModifiedBy>
  <cp:revision>10</cp:revision>
  <cp:lastPrinted>2012-03-09T15:14:00Z</cp:lastPrinted>
  <dcterms:created xsi:type="dcterms:W3CDTF">2012-03-08T13:33:00Z</dcterms:created>
  <dcterms:modified xsi:type="dcterms:W3CDTF">2012-03-27T14:39:00Z</dcterms:modified>
</cp:coreProperties>
</file>